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2BF" w:rsidRPr="00E60A91" w:rsidRDefault="00E60A91" w:rsidP="003954D2">
      <w:pPr>
        <w:spacing w:after="0"/>
        <w:rPr>
          <w:b/>
          <w:sz w:val="40"/>
          <w:szCs w:val="40"/>
        </w:rPr>
      </w:pPr>
      <w:r w:rsidRPr="00E60A91">
        <w:rPr>
          <w:b/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1" locked="0" layoutInCell="1" allowOverlap="1" wp14:anchorId="14E61DF5" wp14:editId="5B180AEE">
            <wp:simplePos x="0" y="0"/>
            <wp:positionH relativeFrom="column">
              <wp:posOffset>5715000</wp:posOffset>
            </wp:positionH>
            <wp:positionV relativeFrom="paragraph">
              <wp:posOffset>-123825</wp:posOffset>
            </wp:positionV>
            <wp:extent cx="790575" cy="836930"/>
            <wp:effectExtent l="0" t="0" r="9525" b="1270"/>
            <wp:wrapTight wrapText="bothSides">
              <wp:wrapPolygon edited="0">
                <wp:start x="0" y="0"/>
                <wp:lineTo x="0" y="21141"/>
                <wp:lineTo x="21340" y="21141"/>
                <wp:lineTo x="213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gden approx_200 x 20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37E4" w:rsidRPr="00E60A91">
        <w:rPr>
          <w:b/>
          <w:sz w:val="40"/>
          <w:szCs w:val="40"/>
        </w:rPr>
        <w:t xml:space="preserve">Making an </w:t>
      </w:r>
      <w:r w:rsidR="003954D2" w:rsidRPr="00E60A91">
        <w:rPr>
          <w:b/>
          <w:sz w:val="40"/>
          <w:szCs w:val="40"/>
        </w:rPr>
        <w:t>‘</w:t>
      </w:r>
      <w:r w:rsidR="009137E4" w:rsidRPr="00E60A91">
        <w:rPr>
          <w:b/>
          <w:sz w:val="40"/>
          <w:szCs w:val="40"/>
        </w:rPr>
        <w:t>LHC in a box’</w:t>
      </w:r>
    </w:p>
    <w:p w:rsidR="003954D2" w:rsidRPr="00E60A91" w:rsidRDefault="003954D2" w:rsidP="003954D2">
      <w:pPr>
        <w:spacing w:after="0"/>
        <w:rPr>
          <w:b/>
          <w:sz w:val="24"/>
          <w:szCs w:val="24"/>
        </w:rPr>
      </w:pPr>
      <w:r w:rsidRPr="00E60A91">
        <w:rPr>
          <w:b/>
          <w:sz w:val="24"/>
          <w:szCs w:val="24"/>
        </w:rPr>
        <w:t xml:space="preserve">Jenny Watson, </w:t>
      </w:r>
      <w:proofErr w:type="gramStart"/>
      <w:r w:rsidRPr="00E60A91">
        <w:rPr>
          <w:b/>
          <w:sz w:val="24"/>
          <w:szCs w:val="24"/>
        </w:rPr>
        <w:t>The</w:t>
      </w:r>
      <w:proofErr w:type="gramEnd"/>
      <w:r w:rsidRPr="00E60A91">
        <w:rPr>
          <w:b/>
          <w:sz w:val="24"/>
          <w:szCs w:val="24"/>
        </w:rPr>
        <w:t xml:space="preserve"> Ogden Trust, 2017</w:t>
      </w:r>
    </w:p>
    <w:p w:rsidR="003954D2" w:rsidRDefault="003954D2" w:rsidP="003954D2">
      <w:pPr>
        <w:spacing w:after="0"/>
      </w:pPr>
    </w:p>
    <w:p w:rsidR="009137E4" w:rsidRDefault="00F33B51" w:rsidP="003954D2">
      <w:pPr>
        <w:spacing w:after="0"/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1C3663FD" wp14:editId="6DA6913D">
            <wp:simplePos x="0" y="0"/>
            <wp:positionH relativeFrom="column">
              <wp:posOffset>3667125</wp:posOffset>
            </wp:positionH>
            <wp:positionV relativeFrom="paragraph">
              <wp:posOffset>63500</wp:posOffset>
            </wp:positionV>
            <wp:extent cx="3019425" cy="4734560"/>
            <wp:effectExtent l="0" t="0" r="9525" b="8890"/>
            <wp:wrapTight wrapText="bothSides">
              <wp:wrapPolygon edited="0">
                <wp:start x="0" y="0"/>
                <wp:lineTo x="0" y="21554"/>
                <wp:lineTo x="21532" y="21554"/>
                <wp:lineTo x="2153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ide Pizza box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4734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B0AC1">
        <w:t xml:space="preserve">This activity takes 1-2 hours (depending whether the detector kit is pre-cut).  </w:t>
      </w:r>
      <w:r w:rsidR="003954D2">
        <w:t xml:space="preserve">To make </w:t>
      </w:r>
      <w:r w:rsidR="005B0AC1">
        <w:t>it</w:t>
      </w:r>
      <w:r w:rsidR="003954D2">
        <w:t xml:space="preserve"> you need</w:t>
      </w:r>
      <w:r w:rsidR="00EB39E9">
        <w:t xml:space="preserve"> (per box)</w:t>
      </w:r>
      <w:r w:rsidR="003954D2">
        <w:t>:</w:t>
      </w:r>
    </w:p>
    <w:p w:rsidR="003954D2" w:rsidRDefault="003954D2" w:rsidP="00FA617A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1 </w:t>
      </w:r>
      <w:r w:rsidR="00EB39E9">
        <w:t xml:space="preserve">~32cm </w:t>
      </w:r>
      <w:r>
        <w:t>pizza box.</w:t>
      </w:r>
    </w:p>
    <w:p w:rsidR="003954D2" w:rsidRDefault="003954D2" w:rsidP="00FA617A">
      <w:pPr>
        <w:pStyle w:val="ListParagraph"/>
        <w:numPr>
          <w:ilvl w:val="0"/>
          <w:numId w:val="1"/>
        </w:numPr>
        <w:spacing w:after="0"/>
        <w:ind w:left="426"/>
      </w:pPr>
      <w:r>
        <w:t>Set of 30 stick</w:t>
      </w:r>
      <w:r w:rsidR="006C6B94">
        <w:t>y label</w:t>
      </w:r>
      <w:r>
        <w:t>s (</w:t>
      </w:r>
      <w:r w:rsidRPr="003954D2">
        <w:t>_Particle Accel</w:t>
      </w:r>
      <w:r>
        <w:t>erator Labels_24 per sheet)</w:t>
      </w:r>
      <w:r w:rsidR="006C6B94">
        <w:t xml:space="preserve"> for inside lid and around your LHC ring</w:t>
      </w:r>
    </w:p>
    <w:p w:rsidR="003954D2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1 x </w:t>
      </w:r>
      <w:r w:rsidR="008726B9">
        <w:t>pale</w:t>
      </w:r>
      <w:r>
        <w:t xml:space="preserve"> blue thick (IKEA) straw (for magnets in SPS ring)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>3 darker blue thick (IKEA) straw (for cryostats/magnets in LHC ring)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>3cm of pink thick (IKEA) straw for RF cavities in both rings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>Six thinner drinking straws for twin beam pipes in LHC ring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>1m x foam Draft Excluder (spongy tape that holds the straws above the pizza box and approximately in line with centre of detectors)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Detector construction </w:t>
      </w:r>
      <w:proofErr w:type="gramStart"/>
      <w:r>
        <w:t>Sets</w:t>
      </w:r>
      <w:proofErr w:type="gramEnd"/>
      <w:r>
        <w:t xml:space="preserve"> (see below</w:t>
      </w:r>
      <w:r w:rsidR="00BF6A3F">
        <w:t>)</w:t>
      </w:r>
      <w:r>
        <w:t xml:space="preserve"> – each with a short thin straw, craft foam pieces, part of a hexagonal Smarties tube (Atlas &amp; CMS) and </w:t>
      </w:r>
      <w:r w:rsidR="00BF6A3F">
        <w:t>a paper surround.</w:t>
      </w:r>
      <w:r>
        <w:t xml:space="preserve"> </w:t>
      </w:r>
    </w:p>
    <w:p w:rsidR="00EB39E9" w:rsidRDefault="00EB39E9" w:rsidP="00FA617A">
      <w:pPr>
        <w:pStyle w:val="ListParagraph"/>
        <w:numPr>
          <w:ilvl w:val="0"/>
          <w:numId w:val="1"/>
        </w:numPr>
        <w:spacing w:after="0"/>
        <w:ind w:left="426"/>
      </w:pPr>
      <w:r>
        <w:t>Scissors, glue</w:t>
      </w:r>
      <w:r w:rsidR="006C6B94">
        <w:t xml:space="preserve"> such as </w:t>
      </w:r>
      <w:proofErr w:type="spellStart"/>
      <w:r w:rsidR="006C6B94">
        <w:t>copydex</w:t>
      </w:r>
      <w:proofErr w:type="spellEnd"/>
      <w:r>
        <w:t>, tape, felt-tip pen and a pair of compasses for drawing</w:t>
      </w:r>
      <w:r w:rsidR="006C6B94">
        <w:t xml:space="preserve"> rings</w:t>
      </w:r>
    </w:p>
    <w:p w:rsidR="006C6B94" w:rsidRDefault="006C6B94" w:rsidP="00FA617A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PowerPoint ‘Accelerators and detectors’ – </w:t>
      </w:r>
      <w:proofErr w:type="gramStart"/>
      <w:r>
        <w:t>which</w:t>
      </w:r>
      <w:proofErr w:type="gramEnd"/>
      <w:r>
        <w:t xml:space="preserve"> you can walk through as you construct box.</w:t>
      </w:r>
    </w:p>
    <w:p w:rsidR="00F670C8" w:rsidRDefault="00F670C8" w:rsidP="00FA617A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(Optionally) </w:t>
      </w:r>
      <w:r w:rsidR="004D00EC">
        <w:t>‘</w:t>
      </w:r>
      <w:r w:rsidR="004D00EC" w:rsidRPr="004D00EC">
        <w:t xml:space="preserve">What are we made </w:t>
      </w:r>
      <w:proofErr w:type="spellStart"/>
      <w:r w:rsidR="004D00EC" w:rsidRPr="004D00EC">
        <w:t>of_incl</w:t>
      </w:r>
      <w:proofErr w:type="spellEnd"/>
      <w:r w:rsidR="004D00EC" w:rsidRPr="004D00EC">
        <w:t>. elementary particles</w:t>
      </w:r>
      <w:r w:rsidR="004D00EC">
        <w:t xml:space="preserve">’ print-out for outside of pizza box </w:t>
      </w:r>
    </w:p>
    <w:p w:rsidR="00EB39E9" w:rsidRDefault="00EB39E9" w:rsidP="00EB39E9">
      <w:pPr>
        <w:spacing w:after="0"/>
      </w:pPr>
    </w:p>
    <w:p w:rsidR="00F33B51" w:rsidRDefault="00F33B51" w:rsidP="00EB39E9">
      <w:pPr>
        <w:spacing w:after="0"/>
      </w:pPr>
    </w:p>
    <w:p w:rsidR="00F33B51" w:rsidRDefault="00F33B51" w:rsidP="00EB39E9">
      <w:pPr>
        <w:spacing w:after="0"/>
      </w:pPr>
    </w:p>
    <w:p w:rsidR="0061150C" w:rsidRDefault="0061150C" w:rsidP="00EB39E9">
      <w:pPr>
        <w:spacing w:after="0"/>
      </w:pPr>
      <w:r>
        <w:t>Suggested detector ‘kit’: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4"/>
        <w:gridCol w:w="2304"/>
        <w:gridCol w:w="2305"/>
        <w:gridCol w:w="3769"/>
      </w:tblGrid>
      <w:tr w:rsidR="00FA617A" w:rsidTr="00FA617A">
        <w:tc>
          <w:tcPr>
            <w:tcW w:w="1078" w:type="pct"/>
          </w:tcPr>
          <w:p w:rsidR="0061150C" w:rsidRDefault="0061150C" w:rsidP="00EB39E9">
            <w:r>
              <w:t>CMS</w:t>
            </w:r>
          </w:p>
        </w:tc>
        <w:tc>
          <w:tcPr>
            <w:tcW w:w="1078" w:type="pct"/>
          </w:tcPr>
          <w:p w:rsidR="0061150C" w:rsidRDefault="0061150C" w:rsidP="00EB39E9">
            <w:r>
              <w:t>ATLAS</w:t>
            </w:r>
          </w:p>
        </w:tc>
        <w:tc>
          <w:tcPr>
            <w:tcW w:w="1079" w:type="pct"/>
          </w:tcPr>
          <w:p w:rsidR="0061150C" w:rsidRDefault="0061150C" w:rsidP="00EB39E9">
            <w:r>
              <w:t>ALICE</w:t>
            </w:r>
          </w:p>
        </w:tc>
        <w:tc>
          <w:tcPr>
            <w:tcW w:w="1764" w:type="pct"/>
          </w:tcPr>
          <w:p w:rsidR="0061150C" w:rsidRDefault="0061150C" w:rsidP="00EB39E9">
            <w:proofErr w:type="spellStart"/>
            <w:r>
              <w:t>LHCb</w:t>
            </w:r>
            <w:proofErr w:type="spellEnd"/>
          </w:p>
        </w:tc>
      </w:tr>
      <w:tr w:rsidR="00FA617A" w:rsidRPr="0061150C" w:rsidTr="00FA617A">
        <w:tc>
          <w:tcPr>
            <w:tcW w:w="1078" w:type="pct"/>
          </w:tcPr>
          <w:p w:rsidR="0061150C" w:rsidRPr="0061150C" w:rsidRDefault="0061150C" w:rsidP="00EB39E9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2.5cm thin straw</w:t>
            </w:r>
          </w:p>
          <w:p w:rsidR="0061150C" w:rsidRPr="0061150C" w:rsidRDefault="0061150C" w:rsidP="00EB39E9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1 x 1.5 x 2.5cm green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3</w:t>
            </w:r>
            <w:r w:rsidRPr="0061150C">
              <w:rPr>
                <w:sz w:val="20"/>
                <w:szCs w:val="20"/>
              </w:rPr>
              <w:t xml:space="preserve"> x 2.5cm yellow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4</w:t>
            </w:r>
            <w:r w:rsidRPr="0061150C">
              <w:rPr>
                <w:sz w:val="20"/>
                <w:szCs w:val="20"/>
              </w:rPr>
              <w:t>.5 x 2.5cm blue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5</w:t>
            </w:r>
            <w:r w:rsidRPr="0061150C">
              <w:rPr>
                <w:sz w:val="20"/>
                <w:szCs w:val="20"/>
              </w:rPr>
              <w:t>.5 x 2.5cm white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7</w:t>
            </w:r>
            <w:r w:rsidRPr="0061150C">
              <w:rPr>
                <w:sz w:val="20"/>
                <w:szCs w:val="20"/>
              </w:rPr>
              <w:t xml:space="preserve"> x 2.5cm red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8</w:t>
            </w:r>
            <w:r w:rsidRPr="0061150C">
              <w:rPr>
                <w:sz w:val="20"/>
                <w:szCs w:val="20"/>
              </w:rPr>
              <w:t xml:space="preserve"> x 2.5cm red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2.5cm of </w:t>
            </w:r>
            <w:proofErr w:type="spellStart"/>
            <w:r w:rsidRPr="0061150C">
              <w:rPr>
                <w:sz w:val="20"/>
                <w:szCs w:val="20"/>
              </w:rPr>
              <w:t>Smartie</w:t>
            </w:r>
            <w:proofErr w:type="spellEnd"/>
            <w:r w:rsidRPr="0061150C">
              <w:rPr>
                <w:sz w:val="20"/>
                <w:szCs w:val="20"/>
              </w:rPr>
              <w:t xml:space="preserve"> tube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1 x 9 x 2.5cm white paper</w:t>
            </w:r>
          </w:p>
        </w:tc>
        <w:tc>
          <w:tcPr>
            <w:tcW w:w="1078" w:type="pct"/>
          </w:tcPr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2.5cm thin straw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1.5 x 2.5cm </w:t>
            </w:r>
            <w:r>
              <w:rPr>
                <w:sz w:val="20"/>
                <w:szCs w:val="20"/>
              </w:rPr>
              <w:t>red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3</w:t>
            </w:r>
            <w:r w:rsidRPr="0061150C">
              <w:rPr>
                <w:sz w:val="20"/>
                <w:szCs w:val="20"/>
              </w:rPr>
              <w:t xml:space="preserve"> x 2.5cm </w:t>
            </w:r>
            <w:r>
              <w:rPr>
                <w:sz w:val="20"/>
                <w:szCs w:val="20"/>
              </w:rPr>
              <w:t>blue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4</w:t>
            </w:r>
            <w:r w:rsidRPr="0061150C">
              <w:rPr>
                <w:sz w:val="20"/>
                <w:szCs w:val="20"/>
              </w:rPr>
              <w:t xml:space="preserve">.5 x 2.5cm </w:t>
            </w:r>
            <w:r>
              <w:rPr>
                <w:sz w:val="20"/>
                <w:szCs w:val="20"/>
              </w:rPr>
              <w:t>yellow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5</w:t>
            </w:r>
            <w:r w:rsidRPr="0061150C">
              <w:rPr>
                <w:sz w:val="20"/>
                <w:szCs w:val="20"/>
              </w:rPr>
              <w:t xml:space="preserve">.5 x 2.5cm </w:t>
            </w:r>
            <w:r>
              <w:rPr>
                <w:sz w:val="20"/>
                <w:szCs w:val="20"/>
              </w:rPr>
              <w:t>blue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7</w:t>
            </w:r>
            <w:r w:rsidRPr="0061150C">
              <w:rPr>
                <w:sz w:val="20"/>
                <w:szCs w:val="20"/>
              </w:rPr>
              <w:t xml:space="preserve"> x 2.5cm </w:t>
            </w:r>
            <w:r>
              <w:rPr>
                <w:sz w:val="20"/>
                <w:szCs w:val="20"/>
              </w:rPr>
              <w:t>yellow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8</w:t>
            </w:r>
            <w:r w:rsidRPr="0061150C">
              <w:rPr>
                <w:sz w:val="20"/>
                <w:szCs w:val="20"/>
              </w:rPr>
              <w:t xml:space="preserve"> x 2.5cm </w:t>
            </w:r>
            <w:r>
              <w:rPr>
                <w:sz w:val="20"/>
                <w:szCs w:val="20"/>
              </w:rPr>
              <w:t>blue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2.5cm of </w:t>
            </w:r>
            <w:proofErr w:type="spellStart"/>
            <w:r w:rsidRPr="0061150C">
              <w:rPr>
                <w:sz w:val="20"/>
                <w:szCs w:val="20"/>
              </w:rPr>
              <w:t>Smartie</w:t>
            </w:r>
            <w:proofErr w:type="spellEnd"/>
            <w:r w:rsidRPr="0061150C">
              <w:rPr>
                <w:sz w:val="20"/>
                <w:szCs w:val="20"/>
              </w:rPr>
              <w:t xml:space="preserve"> tube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9 x 2.5cm </w:t>
            </w:r>
            <w:r>
              <w:rPr>
                <w:sz w:val="20"/>
                <w:szCs w:val="20"/>
              </w:rPr>
              <w:t>blue</w:t>
            </w:r>
            <w:r w:rsidRPr="0061150C">
              <w:rPr>
                <w:sz w:val="20"/>
                <w:szCs w:val="20"/>
              </w:rPr>
              <w:t xml:space="preserve"> paper</w:t>
            </w:r>
          </w:p>
        </w:tc>
        <w:tc>
          <w:tcPr>
            <w:tcW w:w="1079" w:type="pct"/>
          </w:tcPr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2.5cm thin straw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1.5 x 2.5cm </w:t>
            </w:r>
            <w:r>
              <w:rPr>
                <w:sz w:val="20"/>
                <w:szCs w:val="20"/>
              </w:rPr>
              <w:t>yellow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3</w:t>
            </w:r>
            <w:r w:rsidRPr="0061150C">
              <w:rPr>
                <w:sz w:val="20"/>
                <w:szCs w:val="20"/>
              </w:rPr>
              <w:t xml:space="preserve"> x 2.5cm </w:t>
            </w:r>
            <w:r>
              <w:rPr>
                <w:sz w:val="20"/>
                <w:szCs w:val="20"/>
              </w:rPr>
              <w:t>green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4</w:t>
            </w:r>
            <w:r w:rsidRPr="0061150C">
              <w:rPr>
                <w:sz w:val="20"/>
                <w:szCs w:val="20"/>
              </w:rPr>
              <w:t>.5 x 2.5cm blue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5</w:t>
            </w:r>
            <w:r w:rsidRPr="0061150C">
              <w:rPr>
                <w:sz w:val="20"/>
                <w:szCs w:val="20"/>
              </w:rPr>
              <w:t xml:space="preserve">.5 x 2.5cm </w:t>
            </w:r>
            <w:r>
              <w:rPr>
                <w:sz w:val="20"/>
                <w:szCs w:val="20"/>
              </w:rPr>
              <w:t>red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 xml:space="preserve">7 </w:t>
            </w:r>
            <w:r w:rsidRPr="0061150C">
              <w:rPr>
                <w:sz w:val="20"/>
                <w:szCs w:val="20"/>
              </w:rPr>
              <w:t xml:space="preserve">x 2.5cm </w:t>
            </w:r>
            <w:r>
              <w:rPr>
                <w:sz w:val="20"/>
                <w:szCs w:val="20"/>
              </w:rPr>
              <w:t>red</w:t>
            </w:r>
            <w:r w:rsidRPr="0061150C">
              <w:rPr>
                <w:sz w:val="20"/>
                <w:szCs w:val="20"/>
              </w:rPr>
              <w:t xml:space="preserve"> paper</w:t>
            </w:r>
          </w:p>
        </w:tc>
        <w:tc>
          <w:tcPr>
            <w:tcW w:w="1764" w:type="pct"/>
          </w:tcPr>
          <w:p w:rsidR="0061150C" w:rsidRPr="0061150C" w:rsidRDefault="0061150C" w:rsidP="00EB39E9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Hole punch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  <w:u w:val="single"/>
              </w:rPr>
              <w:t>4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 w:rsidRPr="0061150C">
              <w:rPr>
                <w:sz w:val="20"/>
                <w:szCs w:val="20"/>
                <w:u w:val="single"/>
              </w:rPr>
              <w:t>cm</w:t>
            </w:r>
            <w:r w:rsidRPr="0061150C">
              <w:rPr>
                <w:sz w:val="20"/>
                <w:szCs w:val="20"/>
              </w:rPr>
              <w:t xml:space="preserve"> thin straw</w:t>
            </w:r>
          </w:p>
          <w:p w:rsidR="0061150C" w:rsidRPr="0061150C" w:rsidRDefault="00F60C8D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>F</w:t>
            </w:r>
            <w:r w:rsidR="0061150C" w:rsidRPr="0061150C">
              <w:rPr>
                <w:sz w:val="20"/>
                <w:szCs w:val="20"/>
              </w:rPr>
              <w:t>oam</w:t>
            </w:r>
            <w:r>
              <w:rPr>
                <w:sz w:val="20"/>
                <w:szCs w:val="20"/>
              </w:rPr>
              <w:t xml:space="preserve"> rectangles </w:t>
            </w:r>
            <w:r w:rsidR="0061150C">
              <w:rPr>
                <w:sz w:val="20"/>
                <w:szCs w:val="20"/>
              </w:rPr>
              <w:t>pre-punched with holes for straw</w:t>
            </w:r>
            <w:r>
              <w:rPr>
                <w:sz w:val="20"/>
                <w:szCs w:val="20"/>
              </w:rPr>
              <w:t xml:space="preserve"> ~0.5cm from one long edge</w:t>
            </w:r>
            <w:r w:rsidR="00FA617A">
              <w:rPr>
                <w:sz w:val="20"/>
                <w:szCs w:val="20"/>
              </w:rPr>
              <w:t>:</w:t>
            </w:r>
          </w:p>
          <w:p w:rsidR="00F60C8D" w:rsidRDefault="00F60C8D" w:rsidP="0061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1150C">
              <w:rPr>
                <w:sz w:val="20"/>
                <w:szCs w:val="20"/>
              </w:rPr>
              <w:t xml:space="preserve"> x 1.5 x </w:t>
            </w:r>
            <w:r>
              <w:rPr>
                <w:sz w:val="20"/>
                <w:szCs w:val="20"/>
              </w:rPr>
              <w:t>3</w:t>
            </w:r>
            <w:r w:rsidRPr="0061150C">
              <w:rPr>
                <w:sz w:val="20"/>
                <w:szCs w:val="20"/>
              </w:rPr>
              <w:t xml:space="preserve">.5cm green </w:t>
            </w:r>
            <w:r>
              <w:rPr>
                <w:sz w:val="20"/>
                <w:szCs w:val="20"/>
              </w:rPr>
              <w:t>foam</w:t>
            </w:r>
          </w:p>
          <w:p w:rsidR="00F60C8D" w:rsidRDefault="00F60C8D" w:rsidP="0061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x 1.2 x 3cm blue foam</w:t>
            </w:r>
          </w:p>
          <w:p w:rsidR="0061150C" w:rsidRPr="0061150C" w:rsidRDefault="00F60C8D" w:rsidP="0061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1.2 x 3cm </w:t>
            </w:r>
            <w:r w:rsidR="0061150C" w:rsidRPr="0061150C">
              <w:rPr>
                <w:sz w:val="20"/>
                <w:szCs w:val="20"/>
              </w:rPr>
              <w:t>yellow foam</w:t>
            </w:r>
          </w:p>
          <w:p w:rsidR="0061150C" w:rsidRPr="0061150C" w:rsidRDefault="0061150C" w:rsidP="0061150C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 w:rsidR="00F60C8D">
              <w:rPr>
                <w:sz w:val="20"/>
                <w:szCs w:val="20"/>
              </w:rPr>
              <w:t>1</w:t>
            </w:r>
            <w:r w:rsidRPr="0061150C">
              <w:rPr>
                <w:sz w:val="20"/>
                <w:szCs w:val="20"/>
              </w:rPr>
              <w:t xml:space="preserve"> x </w:t>
            </w:r>
            <w:r w:rsidR="00F60C8D">
              <w:rPr>
                <w:sz w:val="20"/>
                <w:szCs w:val="20"/>
              </w:rPr>
              <w:t>2</w:t>
            </w:r>
            <w:r w:rsidRPr="0061150C">
              <w:rPr>
                <w:sz w:val="20"/>
                <w:szCs w:val="20"/>
              </w:rPr>
              <w:t xml:space="preserve">cm </w:t>
            </w:r>
            <w:r w:rsidR="00F60C8D">
              <w:rPr>
                <w:sz w:val="20"/>
                <w:szCs w:val="20"/>
              </w:rPr>
              <w:t>red</w:t>
            </w:r>
            <w:r w:rsidRPr="0061150C">
              <w:rPr>
                <w:sz w:val="20"/>
                <w:szCs w:val="20"/>
              </w:rPr>
              <w:t xml:space="preserve"> foam</w:t>
            </w:r>
          </w:p>
          <w:p w:rsidR="00F60C8D" w:rsidRPr="0061150C" w:rsidRDefault="00F60C8D" w:rsidP="00F60C8D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1</w:t>
            </w:r>
            <w:r w:rsidRPr="0061150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3.5</w:t>
            </w:r>
            <w:r w:rsidRPr="0061150C">
              <w:rPr>
                <w:sz w:val="20"/>
                <w:szCs w:val="20"/>
              </w:rPr>
              <w:t xml:space="preserve">cm </w:t>
            </w:r>
            <w:r>
              <w:rPr>
                <w:sz w:val="20"/>
                <w:szCs w:val="20"/>
              </w:rPr>
              <w:t>blue</w:t>
            </w:r>
            <w:r w:rsidRPr="0061150C">
              <w:rPr>
                <w:sz w:val="20"/>
                <w:szCs w:val="20"/>
              </w:rPr>
              <w:t xml:space="preserve"> foam</w:t>
            </w:r>
            <w:r>
              <w:rPr>
                <w:sz w:val="20"/>
                <w:szCs w:val="20"/>
              </w:rPr>
              <w:t xml:space="preserve"> folded over with two holes</w:t>
            </w:r>
          </w:p>
          <w:p w:rsidR="0061150C" w:rsidRPr="0061150C" w:rsidRDefault="00F60C8D" w:rsidP="00F60C8D">
            <w:pPr>
              <w:rPr>
                <w:sz w:val="20"/>
                <w:szCs w:val="20"/>
              </w:rPr>
            </w:pPr>
            <w:r w:rsidRPr="0061150C">
              <w:rPr>
                <w:sz w:val="20"/>
                <w:szCs w:val="20"/>
              </w:rPr>
              <w:t xml:space="preserve">1 x </w:t>
            </w:r>
            <w:r>
              <w:rPr>
                <w:sz w:val="20"/>
                <w:szCs w:val="20"/>
              </w:rPr>
              <w:t>1</w:t>
            </w:r>
            <w:r w:rsidRPr="0061150C">
              <w:rPr>
                <w:sz w:val="20"/>
                <w:szCs w:val="20"/>
              </w:rPr>
              <w:t xml:space="preserve"> x </w:t>
            </w:r>
            <w:r>
              <w:rPr>
                <w:sz w:val="20"/>
                <w:szCs w:val="20"/>
              </w:rPr>
              <w:t>2</w:t>
            </w:r>
            <w:r w:rsidRPr="0061150C">
              <w:rPr>
                <w:sz w:val="20"/>
                <w:szCs w:val="20"/>
              </w:rPr>
              <w:t xml:space="preserve">cm </w:t>
            </w:r>
            <w:r>
              <w:rPr>
                <w:sz w:val="20"/>
                <w:szCs w:val="20"/>
              </w:rPr>
              <w:t>white</w:t>
            </w:r>
            <w:r w:rsidRPr="0061150C">
              <w:rPr>
                <w:sz w:val="20"/>
                <w:szCs w:val="20"/>
              </w:rPr>
              <w:t xml:space="preserve"> foam</w:t>
            </w:r>
            <w:r>
              <w:rPr>
                <w:sz w:val="20"/>
                <w:szCs w:val="20"/>
              </w:rPr>
              <w:t xml:space="preserve"> with eye-shaped hole</w:t>
            </w:r>
          </w:p>
        </w:tc>
      </w:tr>
    </w:tbl>
    <w:p w:rsidR="00EB39E9" w:rsidRDefault="00EB39E9" w:rsidP="00EB39E9">
      <w:pPr>
        <w:spacing w:after="0"/>
      </w:pPr>
    </w:p>
    <w:p w:rsidR="00F60C8D" w:rsidRPr="00FA617A" w:rsidRDefault="00F670C8" w:rsidP="00F33B51">
      <w:pPr>
        <w:spacing w:after="120"/>
        <w:rPr>
          <w:u w:val="single"/>
        </w:rPr>
      </w:pPr>
      <w:r w:rsidRPr="00FA617A">
        <w:rPr>
          <w:u w:val="single"/>
        </w:rPr>
        <w:t>Instructions:</w:t>
      </w:r>
    </w:p>
    <w:p w:rsidR="00F670C8" w:rsidRDefault="004D00EC" w:rsidP="00F33B51">
      <w:pPr>
        <w:spacing w:after="120"/>
      </w:pPr>
      <w:r>
        <w:t>1 Using the PowerPoint to talk through the basics of particle acceleration and magnetic deflection</w:t>
      </w:r>
      <w:proofErr w:type="gramStart"/>
      <w:r>
        <w:t>,  stick</w:t>
      </w:r>
      <w:proofErr w:type="gramEnd"/>
      <w:r>
        <w:t xml:space="preserve"> labels 1-6 on inside lid of box.</w:t>
      </w:r>
    </w:p>
    <w:p w:rsidR="008726B9" w:rsidRDefault="004D00EC" w:rsidP="00F33B51">
      <w:pPr>
        <w:spacing w:after="120"/>
      </w:pPr>
      <w:r>
        <w:t>2. Draw intersecting LHC (12cm radius) and SPS rings (5cm radius), small PS ring and joining lines on base of pizza box</w:t>
      </w:r>
      <w:r w:rsidR="008726B9">
        <w:t xml:space="preserve"> (or stick in an A3 print-out of this)</w:t>
      </w:r>
      <w:r w:rsidR="00903454">
        <w:t xml:space="preserve">. </w:t>
      </w:r>
      <w:r w:rsidR="00F33B51">
        <w:t xml:space="preserve"> See photo on the following page.</w:t>
      </w:r>
    </w:p>
    <w:p w:rsidR="00903454" w:rsidRDefault="00903454" w:rsidP="00F33B51">
      <w:pPr>
        <w:spacing w:after="120"/>
      </w:pPr>
      <w:r>
        <w:t>3. Stick the next 8 sticky labels in place</w:t>
      </w:r>
      <w:r w:rsidR="00F33B51">
        <w:t xml:space="preserve"> </w:t>
      </w:r>
      <w:r w:rsidR="00F33B51">
        <w:t>on inside lid of box</w:t>
      </w:r>
      <w:r>
        <w:t>.</w:t>
      </w:r>
    </w:p>
    <w:p w:rsidR="004D00EC" w:rsidRDefault="00F33B51" w:rsidP="00F33B51">
      <w:pPr>
        <w:spacing w:after="120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1" locked="0" layoutInCell="1" allowOverlap="1" wp14:anchorId="6656BB38" wp14:editId="285944DD">
            <wp:simplePos x="0" y="0"/>
            <wp:positionH relativeFrom="column">
              <wp:posOffset>3637280</wp:posOffset>
            </wp:positionH>
            <wp:positionV relativeFrom="paragraph">
              <wp:posOffset>16510</wp:posOffset>
            </wp:positionV>
            <wp:extent cx="2934335" cy="3914775"/>
            <wp:effectExtent l="0" t="0" r="0" b="9525"/>
            <wp:wrapTight wrapText="bothSides">
              <wp:wrapPolygon edited="0">
                <wp:start x="0" y="0"/>
                <wp:lineTo x="0" y="21547"/>
                <wp:lineTo x="21455" y="21547"/>
                <wp:lineTo x="2145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HC in Pizza box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3454">
        <w:t>4</w:t>
      </w:r>
      <w:r w:rsidR="008726B9">
        <w:t>. Fix draught excluder to short pink straw and pale blue straw</w:t>
      </w:r>
      <w:r w:rsidR="00903454">
        <w:t>. Cut these into 1-1.5 cm lengths and place them on SPS ring with the pink RF cavity at ‘1-o’clock’ on the SPS ring (and 11 o’clock on the LHC ring). Glue these in place, leaving a gap where the LHC ring crosses the SPS.</w:t>
      </w:r>
    </w:p>
    <w:p w:rsidR="00903454" w:rsidRDefault="00903454" w:rsidP="00F33B51">
      <w:pPr>
        <w:spacing w:after="120"/>
      </w:pPr>
      <w:r>
        <w:t xml:space="preserve">5. </w:t>
      </w:r>
      <w:r w:rsidR="00D2071B">
        <w:t>Stick labels 15 &amp; 16 in the box and f</w:t>
      </w:r>
      <w:r>
        <w:t>it two thin straws inside the thick darker blue straws to represent the twin beam pipes in the LHC ring. Fix the draught excluder to the thick straws</w:t>
      </w:r>
      <w:r w:rsidR="00D2071B">
        <w:t xml:space="preserve">, </w:t>
      </w:r>
      <w:r>
        <w:t>cut into 1.5-2cm lengths</w:t>
      </w:r>
      <w:r w:rsidR="00D2071B">
        <w:t xml:space="preserve"> and put in place – leaving gaps for the </w:t>
      </w:r>
      <w:proofErr w:type="gramStart"/>
      <w:r w:rsidR="00D2071B">
        <w:t>detectors  (</w:t>
      </w:r>
      <w:proofErr w:type="gramEnd"/>
      <w:r w:rsidR="00D2071B">
        <w:t>at 12 o’clock (CMS), 4</w:t>
      </w:r>
      <w:r w:rsidR="00D2071B" w:rsidRPr="00D2071B">
        <w:t xml:space="preserve"> </w:t>
      </w:r>
      <w:r w:rsidR="00D2071B">
        <w:t>o’clock (</w:t>
      </w:r>
      <w:proofErr w:type="spellStart"/>
      <w:r w:rsidR="00D2071B">
        <w:t>LHCb</w:t>
      </w:r>
      <w:proofErr w:type="spellEnd"/>
      <w:r w:rsidR="00D2071B">
        <w:t>), 6 o’clock (ATLAS) and 8 o’clock (ALICE)</w:t>
      </w:r>
      <w:r>
        <w:t>.</w:t>
      </w:r>
    </w:p>
    <w:p w:rsidR="00903454" w:rsidRDefault="00903454" w:rsidP="00F33B51">
      <w:pPr>
        <w:spacing w:after="120"/>
      </w:pPr>
      <w:r>
        <w:t xml:space="preserve">6. </w:t>
      </w:r>
      <w:r w:rsidR="00D2071B">
        <w:t xml:space="preserve">Stick the remaining labels in the box and make the detectors. </w:t>
      </w:r>
      <w:proofErr w:type="gramStart"/>
      <w:r w:rsidR="00D2071B">
        <w:t>For  CMS</w:t>
      </w:r>
      <w:proofErr w:type="gramEnd"/>
      <w:r w:rsidR="00D2071B">
        <w:t xml:space="preserve">, ATLAS and ALICE wrap foam layers in order of length around the straw, taping each in place. Finish by putting CMS an ATLAS into the hexagonal </w:t>
      </w:r>
      <w:proofErr w:type="spellStart"/>
      <w:r w:rsidR="00D2071B">
        <w:t>Smartie</w:t>
      </w:r>
      <w:proofErr w:type="spellEnd"/>
      <w:r w:rsidR="00D2071B">
        <w:t xml:space="preserve"> tube, wrapping with the paper and labelling. </w:t>
      </w:r>
    </w:p>
    <w:p w:rsidR="00D2071B" w:rsidRDefault="00D2071B" w:rsidP="00F33B51">
      <w:pPr>
        <w:spacing w:after="120"/>
      </w:pPr>
      <w:r>
        <w:t xml:space="preserve">7. To make </w:t>
      </w:r>
      <w:proofErr w:type="spellStart"/>
      <w:r>
        <w:t>LHCb</w:t>
      </w:r>
      <w:proofErr w:type="spellEnd"/>
      <w:r>
        <w:t>, thread the straw through the holes in the foam layers in order.</w:t>
      </w:r>
    </w:p>
    <w:p w:rsidR="00D2071B" w:rsidRDefault="00D2071B" w:rsidP="00F33B51">
      <w:pPr>
        <w:spacing w:after="120"/>
      </w:pPr>
      <w:r>
        <w:t>8. Glue the LHC Cryostats/magnets, RF cavity and detectors in place.</w:t>
      </w:r>
    </w:p>
    <w:p w:rsidR="00827712" w:rsidRDefault="00827712" w:rsidP="00F33B51">
      <w:pPr>
        <w:spacing w:after="120"/>
      </w:pPr>
      <w:r>
        <w:t xml:space="preserve">9. Decorate the outside of the Pizza box as you want (with ‘big questions’ such as ‘What are we made of?’, ‘How did our Universe begin?’, </w:t>
      </w:r>
      <w:proofErr w:type="gramStart"/>
      <w:r>
        <w:t>‘ What</w:t>
      </w:r>
      <w:proofErr w:type="gramEnd"/>
      <w:r>
        <w:t xml:space="preserve"> will happen to our Universe?’  </w:t>
      </w:r>
      <w:proofErr w:type="gramStart"/>
      <w:r>
        <w:t>round</w:t>
      </w:r>
      <w:proofErr w:type="gramEnd"/>
      <w:r>
        <w:t xml:space="preserve"> the sides and how CERN tries to answer them).</w:t>
      </w:r>
    </w:p>
    <w:p w:rsidR="00F33B51" w:rsidRDefault="00F33B51" w:rsidP="00EB39E9">
      <w:pPr>
        <w:spacing w:after="0"/>
      </w:pPr>
      <w:r>
        <w:rPr>
          <w:noProof/>
          <w:lang w:eastAsia="en-GB"/>
        </w:rPr>
        <w:drawing>
          <wp:inline distT="0" distB="0" distL="0" distR="0" wp14:anchorId="0E2DE1B8" wp14:editId="11390FC3">
            <wp:extent cx="3240000" cy="243015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 Pizza box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43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t xml:space="preserve">   </w:t>
      </w:r>
      <w:r>
        <w:rPr>
          <w:noProof/>
          <w:lang w:eastAsia="en-GB"/>
        </w:rPr>
        <w:drawing>
          <wp:inline distT="0" distB="0" distL="0" distR="0" wp14:anchorId="730F9F9F" wp14:editId="396B9158">
            <wp:extent cx="3240000" cy="243015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tom of  Pizza box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43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3B51" w:rsidSect="00827712">
      <w:pgSz w:w="11906" w:h="16838"/>
      <w:pgMar w:top="567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912"/>
    <w:multiLevelType w:val="hybridMultilevel"/>
    <w:tmpl w:val="312E0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7E4"/>
    <w:rsid w:val="001A48B5"/>
    <w:rsid w:val="003954D2"/>
    <w:rsid w:val="003F17FF"/>
    <w:rsid w:val="004D00EC"/>
    <w:rsid w:val="005B0AC1"/>
    <w:rsid w:val="005C189E"/>
    <w:rsid w:val="0061150C"/>
    <w:rsid w:val="006B7740"/>
    <w:rsid w:val="006C6B94"/>
    <w:rsid w:val="007B0522"/>
    <w:rsid w:val="00827712"/>
    <w:rsid w:val="00843672"/>
    <w:rsid w:val="008726B9"/>
    <w:rsid w:val="00903454"/>
    <w:rsid w:val="009137E4"/>
    <w:rsid w:val="00BF6A3F"/>
    <w:rsid w:val="00D2071B"/>
    <w:rsid w:val="00E60A91"/>
    <w:rsid w:val="00EB39E9"/>
    <w:rsid w:val="00F33B51"/>
    <w:rsid w:val="00F60C8D"/>
    <w:rsid w:val="00F670C8"/>
    <w:rsid w:val="00FA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4D2"/>
    <w:pPr>
      <w:ind w:left="720"/>
      <w:contextualSpacing/>
    </w:pPr>
  </w:style>
  <w:style w:type="table" w:styleId="TableGrid">
    <w:name w:val="Table Grid"/>
    <w:basedOn w:val="TableNormal"/>
    <w:uiPriority w:val="59"/>
    <w:rsid w:val="00611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0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4D2"/>
    <w:pPr>
      <w:ind w:left="720"/>
      <w:contextualSpacing/>
    </w:pPr>
  </w:style>
  <w:style w:type="table" w:styleId="TableGrid">
    <w:name w:val="Table Grid"/>
    <w:basedOn w:val="TableNormal"/>
    <w:uiPriority w:val="59"/>
    <w:rsid w:val="00611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0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Watson</dc:creator>
  <cp:lastModifiedBy>Jenny Watson</cp:lastModifiedBy>
  <cp:revision>10</cp:revision>
  <dcterms:created xsi:type="dcterms:W3CDTF">2017-08-31T12:50:00Z</dcterms:created>
  <dcterms:modified xsi:type="dcterms:W3CDTF">2017-09-04T15:38:00Z</dcterms:modified>
</cp:coreProperties>
</file>